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DF2" w:rsidRPr="00B9368C" w:rsidRDefault="00944DF2" w:rsidP="00944DF2">
      <w:pPr>
        <w:jc w:val="center"/>
        <w:rPr>
          <w:b/>
          <w:color w:val="282828"/>
          <w:sz w:val="28"/>
          <w:szCs w:val="24"/>
        </w:rPr>
      </w:pPr>
      <w:r w:rsidRPr="00B9368C">
        <w:rPr>
          <w:b/>
          <w:color w:val="282828"/>
          <w:sz w:val="28"/>
          <w:szCs w:val="24"/>
        </w:rPr>
        <w:t>How Does One Approach Moderating a Forum?</w:t>
      </w:r>
    </w:p>
    <w:p w:rsidR="00944DF2" w:rsidRPr="00B9368C" w:rsidRDefault="00944DF2">
      <w:pPr>
        <w:rPr>
          <w:color w:val="282828"/>
          <w:sz w:val="24"/>
          <w:szCs w:val="24"/>
        </w:rPr>
      </w:pPr>
    </w:p>
    <w:p w:rsidR="00DF7DD2" w:rsidRPr="00B9368C" w:rsidRDefault="00944DF2">
      <w:pPr>
        <w:rPr>
          <w:color w:val="282828"/>
          <w:sz w:val="24"/>
          <w:szCs w:val="24"/>
        </w:rPr>
      </w:pPr>
      <w:r w:rsidRPr="00B9368C">
        <w:rPr>
          <w:color w:val="282828"/>
          <w:sz w:val="24"/>
          <w:szCs w:val="24"/>
        </w:rPr>
        <w:t xml:space="preserve">Effective leadership is often the difference between effective and ineffective discussion. Remember that one of the major goals of discussion is to teach students how to talk to each other. If their questions and comments are exclusively or mostly addressed to </w:t>
      </w:r>
      <w:r w:rsidRPr="00B9368C">
        <w:rPr>
          <w:color w:val="282828"/>
          <w:sz w:val="24"/>
          <w:szCs w:val="24"/>
        </w:rPr>
        <w:t>the instructor</w:t>
      </w:r>
      <w:r w:rsidRPr="00B9368C">
        <w:rPr>
          <w:color w:val="282828"/>
          <w:sz w:val="24"/>
          <w:szCs w:val="24"/>
        </w:rPr>
        <w:t>, they are not learning to talk to each other</w:t>
      </w:r>
      <w:r w:rsidRPr="00B9368C">
        <w:rPr>
          <w:color w:val="282828"/>
          <w:sz w:val="24"/>
          <w:szCs w:val="24"/>
        </w:rPr>
        <w:t xml:space="preserve">, and effective communication is a very large part of a </w:t>
      </w:r>
      <w:proofErr w:type="gramStart"/>
      <w:r w:rsidRPr="00B9368C">
        <w:rPr>
          <w:color w:val="282828"/>
          <w:sz w:val="24"/>
          <w:szCs w:val="24"/>
        </w:rPr>
        <w:t>sonographers</w:t>
      </w:r>
      <w:proofErr w:type="gramEnd"/>
      <w:r w:rsidRPr="00B9368C">
        <w:rPr>
          <w:color w:val="282828"/>
          <w:sz w:val="24"/>
          <w:szCs w:val="24"/>
        </w:rPr>
        <w:t xml:space="preserve"> job</w:t>
      </w:r>
      <w:r w:rsidRPr="00B9368C">
        <w:rPr>
          <w:color w:val="282828"/>
          <w:sz w:val="24"/>
          <w:szCs w:val="24"/>
        </w:rPr>
        <w:t>. </w:t>
      </w:r>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B9368C">
        <w:rPr>
          <w:rFonts w:eastAsia="Times New Roman" w:cs="Times New Roman"/>
          <w:color w:val="282828"/>
          <w:sz w:val="24"/>
          <w:szCs w:val="24"/>
        </w:rPr>
        <w:t>I</w:t>
      </w:r>
      <w:r w:rsidRPr="00944DF2">
        <w:rPr>
          <w:rFonts w:eastAsia="Times New Roman" w:cs="Times New Roman"/>
          <w:color w:val="282828"/>
          <w:sz w:val="24"/>
          <w:szCs w:val="24"/>
        </w:rPr>
        <w:t>n general, discussion leaders should use the following broad guidelines, understanding that factors such as participant experience, nature of the topic and setting of the discussion may differ from one discussion to the next.</w:t>
      </w:r>
    </w:p>
    <w:p w:rsidR="00944DF2" w:rsidRPr="00944DF2" w:rsidRDefault="00944DF2" w:rsidP="00944DF2">
      <w:pPr>
        <w:spacing w:after="100" w:afterAutospacing="1" w:line="240" w:lineRule="auto"/>
        <w:outlineLvl w:val="1"/>
        <w:rPr>
          <w:rFonts w:eastAsia="Times New Roman" w:cs="Times New Roman"/>
          <w:b/>
          <w:color w:val="282828"/>
          <w:sz w:val="28"/>
          <w:szCs w:val="24"/>
        </w:rPr>
      </w:pPr>
      <w:r w:rsidRPr="00944DF2">
        <w:rPr>
          <w:rFonts w:eastAsia="Times New Roman" w:cs="Times New Roman"/>
          <w:b/>
          <w:color w:val="282828"/>
          <w:sz w:val="28"/>
          <w:szCs w:val="24"/>
        </w:rPr>
        <w:t>1. Begin the discussion effectively and fairly.</w:t>
      </w:r>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The discussion leader is responsible for introducing the topic of the discussion. This should include informing the participants of the allotted time for discussion</w:t>
      </w:r>
      <w:r w:rsidRPr="00B9368C">
        <w:rPr>
          <w:rFonts w:eastAsia="Times New Roman" w:cs="Times New Roman"/>
          <w:color w:val="282828"/>
          <w:sz w:val="24"/>
          <w:szCs w:val="24"/>
        </w:rPr>
        <w:t xml:space="preserve"> (although we will follow the same timing each week for discussions</w:t>
      </w:r>
      <w:r w:rsidR="00B9368C">
        <w:rPr>
          <w:rFonts w:eastAsia="Times New Roman" w:cs="Times New Roman"/>
          <w:color w:val="282828"/>
          <w:sz w:val="24"/>
          <w:szCs w:val="24"/>
        </w:rPr>
        <w:t>)</w:t>
      </w:r>
      <w:r w:rsidRPr="00944DF2">
        <w:rPr>
          <w:rFonts w:eastAsia="Times New Roman" w:cs="Times New Roman"/>
          <w:color w:val="282828"/>
          <w:sz w:val="24"/>
          <w:szCs w:val="24"/>
        </w:rPr>
        <w:t>. To begin the discussion, it may be useful for the moderator to deliver a provocative opening statement or pose a series of questions</w:t>
      </w:r>
      <w:r w:rsidRPr="00B9368C">
        <w:rPr>
          <w:rFonts w:eastAsia="Times New Roman" w:cs="Times New Roman"/>
          <w:color w:val="282828"/>
          <w:sz w:val="24"/>
          <w:szCs w:val="24"/>
        </w:rPr>
        <w:t xml:space="preserve"> (The instructor will start off with an idea, but please feel free to post your own to begin more discussion)</w:t>
      </w:r>
      <w:r w:rsidRPr="00944DF2">
        <w:rPr>
          <w:rFonts w:eastAsia="Times New Roman" w:cs="Times New Roman"/>
          <w:color w:val="282828"/>
          <w:sz w:val="24"/>
          <w:szCs w:val="24"/>
        </w:rPr>
        <w:t>. The moderator should have a list of ques</w:t>
      </w:r>
      <w:r w:rsidRPr="00B9368C">
        <w:rPr>
          <w:rFonts w:eastAsia="Times New Roman" w:cs="Times New Roman"/>
          <w:color w:val="282828"/>
          <w:sz w:val="24"/>
          <w:szCs w:val="24"/>
        </w:rPr>
        <w:t>tions and facts about the issue</w:t>
      </w:r>
      <w:r w:rsidRPr="00944DF2">
        <w:rPr>
          <w:rFonts w:eastAsia="Times New Roman" w:cs="Times New Roman"/>
          <w:color w:val="282828"/>
          <w:sz w:val="24"/>
          <w:szCs w:val="24"/>
        </w:rPr>
        <w:t xml:space="preserve"> to prompt discussion if it stalls.</w:t>
      </w:r>
    </w:p>
    <w:p w:rsidR="00944DF2" w:rsidRPr="00944DF2" w:rsidRDefault="00944DF2" w:rsidP="00944DF2">
      <w:pPr>
        <w:spacing w:after="100" w:afterAutospacing="1" w:line="240" w:lineRule="auto"/>
        <w:outlineLvl w:val="1"/>
        <w:rPr>
          <w:rFonts w:eastAsia="Times New Roman" w:cs="Times New Roman"/>
          <w:b/>
          <w:color w:val="282828"/>
          <w:sz w:val="28"/>
          <w:szCs w:val="24"/>
        </w:rPr>
      </w:pPr>
      <w:r w:rsidRPr="00944DF2">
        <w:rPr>
          <w:rFonts w:eastAsia="Times New Roman" w:cs="Times New Roman"/>
          <w:b/>
          <w:color w:val="282828"/>
          <w:sz w:val="28"/>
          <w:szCs w:val="24"/>
        </w:rPr>
        <w:t xml:space="preserve">2. Keep the discussion </w:t>
      </w:r>
      <w:proofErr w:type="gramStart"/>
      <w:r w:rsidRPr="00944DF2">
        <w:rPr>
          <w:rFonts w:eastAsia="Times New Roman" w:cs="Times New Roman"/>
          <w:b/>
          <w:color w:val="282828"/>
          <w:sz w:val="28"/>
          <w:szCs w:val="24"/>
        </w:rPr>
        <w:t>moving.</w:t>
      </w:r>
      <w:proofErr w:type="gramEnd"/>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Good discussion leaders try to encourage everyone to take part in the discussion. If there are participants who dominate the discussion to the exclusion of others, the moderator is responsible for trying to move the talk to other people, often by introducing new topics or points of view. Often discussions can meander into “rabbit holes” that distract from consideration of the major issue. Effective discussion leaders recognize when this happens and work to bring the discussion back around without alienating anyone.</w:t>
      </w:r>
    </w:p>
    <w:p w:rsidR="00944DF2" w:rsidRPr="00944DF2" w:rsidRDefault="00944DF2" w:rsidP="00944DF2">
      <w:pPr>
        <w:spacing w:after="100" w:afterAutospacing="1" w:line="240" w:lineRule="auto"/>
        <w:outlineLvl w:val="1"/>
        <w:rPr>
          <w:rFonts w:eastAsia="Times New Roman" w:cs="Times New Roman"/>
          <w:b/>
          <w:color w:val="282828"/>
          <w:sz w:val="28"/>
          <w:szCs w:val="24"/>
        </w:rPr>
      </w:pPr>
      <w:r w:rsidRPr="00944DF2">
        <w:rPr>
          <w:rFonts w:eastAsia="Times New Roman" w:cs="Times New Roman"/>
          <w:b/>
          <w:color w:val="282828"/>
          <w:sz w:val="28"/>
          <w:szCs w:val="24"/>
        </w:rPr>
        <w:t>3. Summarize and encourage reflection.</w:t>
      </w:r>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Discussion leaders should periodically summarize the path of the discussion to help participants get a sense of where they’ve been and what remains to be discussed. The discussion leader might ask participants questions that stimulate evaluation of their own progress, such as:</w:t>
      </w:r>
    </w:p>
    <w:p w:rsidR="00944DF2" w:rsidRPr="00944DF2" w:rsidRDefault="00944DF2" w:rsidP="00944DF2">
      <w:pPr>
        <w:numPr>
          <w:ilvl w:val="0"/>
          <w:numId w:val="1"/>
        </w:num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 xml:space="preserve">“Are we focusing on all the </w:t>
      </w:r>
      <w:r w:rsidR="00B9368C">
        <w:rPr>
          <w:rFonts w:eastAsia="Times New Roman" w:cs="Times New Roman"/>
          <w:color w:val="282828"/>
          <w:sz w:val="24"/>
          <w:szCs w:val="24"/>
        </w:rPr>
        <w:t>parts or pathologies</w:t>
      </w:r>
      <w:r w:rsidRPr="00944DF2">
        <w:rPr>
          <w:rFonts w:eastAsia="Times New Roman" w:cs="Times New Roman"/>
          <w:color w:val="282828"/>
          <w:sz w:val="24"/>
          <w:szCs w:val="24"/>
        </w:rPr>
        <w:t xml:space="preserve"> involved in this issue?”</w:t>
      </w:r>
    </w:p>
    <w:p w:rsidR="00944DF2" w:rsidRPr="00944DF2" w:rsidRDefault="00944DF2" w:rsidP="00944DF2">
      <w:pPr>
        <w:numPr>
          <w:ilvl w:val="0"/>
          <w:numId w:val="1"/>
        </w:num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“Do we need to backtrack to make sure we are really grounded in what is important?”</w:t>
      </w:r>
    </w:p>
    <w:p w:rsidR="00944DF2" w:rsidRPr="00944DF2" w:rsidRDefault="00944DF2" w:rsidP="00944DF2">
      <w:pPr>
        <w:numPr>
          <w:ilvl w:val="0"/>
          <w:numId w:val="1"/>
        </w:num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 xml:space="preserve">Or, “What else do we need to consider </w:t>
      </w:r>
      <w:proofErr w:type="gramStart"/>
      <w:r w:rsidRPr="00944DF2">
        <w:rPr>
          <w:rFonts w:eastAsia="Times New Roman" w:cs="Times New Roman"/>
          <w:color w:val="282828"/>
          <w:sz w:val="24"/>
          <w:szCs w:val="24"/>
        </w:rPr>
        <w:t>to make</w:t>
      </w:r>
      <w:proofErr w:type="gramEnd"/>
      <w:r w:rsidRPr="00944DF2">
        <w:rPr>
          <w:rFonts w:eastAsia="Times New Roman" w:cs="Times New Roman"/>
          <w:color w:val="282828"/>
          <w:sz w:val="24"/>
          <w:szCs w:val="24"/>
        </w:rPr>
        <w:t xml:space="preserve"> a decision on this issue?”</w:t>
      </w:r>
    </w:p>
    <w:p w:rsidR="00944DF2" w:rsidRPr="00944DF2" w:rsidRDefault="00944DF2" w:rsidP="00944DF2">
      <w:pPr>
        <w:spacing w:after="100" w:afterAutospacing="1" w:line="240" w:lineRule="auto"/>
        <w:outlineLvl w:val="1"/>
        <w:rPr>
          <w:rFonts w:eastAsia="Times New Roman" w:cs="Times New Roman"/>
          <w:b/>
          <w:color w:val="282828"/>
          <w:sz w:val="24"/>
          <w:szCs w:val="24"/>
        </w:rPr>
      </w:pPr>
      <w:r w:rsidRPr="00944DF2">
        <w:rPr>
          <w:rFonts w:eastAsia="Times New Roman" w:cs="Times New Roman"/>
          <w:b/>
          <w:color w:val="282828"/>
          <w:sz w:val="28"/>
          <w:szCs w:val="24"/>
        </w:rPr>
        <w:lastRenderedPageBreak/>
        <w:t>4. Keep track of time.</w:t>
      </w:r>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The moderator is respon</w:t>
      </w:r>
      <w:r w:rsidRPr="00B9368C">
        <w:rPr>
          <w:rFonts w:eastAsia="Times New Roman" w:cs="Times New Roman"/>
          <w:color w:val="282828"/>
          <w:sz w:val="24"/>
          <w:szCs w:val="24"/>
        </w:rPr>
        <w:t>sible for timing the discussion (meaning we open our weekly discussion on Sundays and should be wrapping up by Saturday, not starting posts on Sat</w:t>
      </w:r>
      <w:r w:rsidRPr="00944DF2">
        <w:rPr>
          <w:rFonts w:eastAsia="Times New Roman" w:cs="Times New Roman"/>
          <w:color w:val="282828"/>
          <w:sz w:val="24"/>
          <w:szCs w:val="24"/>
        </w:rPr>
        <w:t>.</w:t>
      </w:r>
      <w:r w:rsidRPr="00B9368C">
        <w:rPr>
          <w:rFonts w:eastAsia="Times New Roman" w:cs="Times New Roman"/>
          <w:color w:val="282828"/>
          <w:sz w:val="24"/>
          <w:szCs w:val="24"/>
        </w:rPr>
        <w:t>).</w:t>
      </w:r>
      <w:r w:rsidRPr="00944DF2">
        <w:rPr>
          <w:rFonts w:eastAsia="Times New Roman" w:cs="Times New Roman"/>
          <w:color w:val="282828"/>
          <w:sz w:val="24"/>
          <w:szCs w:val="24"/>
        </w:rPr>
        <w:t xml:space="preserve"> The moderator should try to help the group use its time effectively, including saving tim</w:t>
      </w:r>
      <w:r w:rsidRPr="00B9368C">
        <w:rPr>
          <w:rFonts w:eastAsia="Times New Roman" w:cs="Times New Roman"/>
          <w:color w:val="282828"/>
          <w:sz w:val="24"/>
          <w:szCs w:val="24"/>
        </w:rPr>
        <w:t>e for closing thoughts or votes</w:t>
      </w:r>
      <w:r w:rsidRPr="00944DF2">
        <w:rPr>
          <w:rFonts w:eastAsia="Times New Roman" w:cs="Times New Roman"/>
          <w:color w:val="282828"/>
          <w:sz w:val="24"/>
          <w:szCs w:val="24"/>
        </w:rPr>
        <w:t>.</w:t>
      </w:r>
    </w:p>
    <w:p w:rsidR="00944DF2" w:rsidRPr="00944DF2" w:rsidRDefault="00944DF2" w:rsidP="00944DF2">
      <w:pPr>
        <w:spacing w:after="100" w:afterAutospacing="1" w:line="240" w:lineRule="auto"/>
        <w:outlineLvl w:val="1"/>
        <w:rPr>
          <w:rFonts w:eastAsia="Times New Roman" w:cs="Times New Roman"/>
          <w:b/>
          <w:color w:val="282828"/>
          <w:sz w:val="28"/>
          <w:szCs w:val="24"/>
        </w:rPr>
      </w:pPr>
      <w:r w:rsidRPr="00944DF2">
        <w:rPr>
          <w:rFonts w:eastAsia="Times New Roman" w:cs="Times New Roman"/>
          <w:b/>
          <w:color w:val="282828"/>
          <w:sz w:val="28"/>
          <w:szCs w:val="24"/>
        </w:rPr>
        <w:t>5. Summarize the discussion.</w:t>
      </w:r>
      <w:bookmarkStart w:id="0" w:name="_GoBack"/>
      <w:bookmarkEnd w:id="0"/>
    </w:p>
    <w:p w:rsidR="00944DF2" w:rsidRPr="00944DF2" w:rsidRDefault="00944DF2" w:rsidP="00944DF2">
      <w:pPr>
        <w:spacing w:before="100" w:beforeAutospacing="1" w:after="100" w:afterAutospacing="1" w:line="240" w:lineRule="auto"/>
        <w:rPr>
          <w:rFonts w:eastAsia="Times New Roman" w:cs="Times New Roman"/>
          <w:color w:val="282828"/>
          <w:sz w:val="24"/>
          <w:szCs w:val="24"/>
        </w:rPr>
      </w:pPr>
      <w:r w:rsidRPr="00944DF2">
        <w:rPr>
          <w:rFonts w:eastAsia="Times New Roman" w:cs="Times New Roman"/>
          <w:color w:val="282828"/>
          <w:sz w:val="24"/>
          <w:szCs w:val="24"/>
        </w:rPr>
        <w:t>At the end of the discussion, it will help the group reflect on its progress if the moderator summarizes the course of the discussion, including major points, action items and resolutions</w:t>
      </w:r>
      <w:r w:rsidRPr="00B9368C">
        <w:rPr>
          <w:rFonts w:eastAsia="Times New Roman" w:cs="Times New Roman"/>
          <w:color w:val="282828"/>
          <w:sz w:val="24"/>
          <w:szCs w:val="24"/>
        </w:rPr>
        <w:t xml:space="preserve"> (This should happen by Sunday morning or Sat eve)</w:t>
      </w:r>
      <w:r w:rsidRPr="00944DF2">
        <w:rPr>
          <w:rFonts w:eastAsia="Times New Roman" w:cs="Times New Roman"/>
          <w:color w:val="282828"/>
          <w:sz w:val="24"/>
          <w:szCs w:val="24"/>
        </w:rPr>
        <w:t>. The moderator should pay particular attention to the lines of discussion that were wrapped up and the ones that remained open at the end of the discussion, as those latter lines will be fruitful topics for subsequent discussion.</w:t>
      </w:r>
    </w:p>
    <w:p w:rsidR="00944DF2" w:rsidRPr="00944DF2" w:rsidRDefault="00944DF2" w:rsidP="00944DF2">
      <w:pPr>
        <w:shd w:val="clear" w:color="auto" w:fill="FFFFFF"/>
        <w:spacing w:after="0" w:line="240" w:lineRule="auto"/>
        <w:textAlignment w:val="baseline"/>
        <w:rPr>
          <w:rFonts w:eastAsia="Times New Roman" w:cs="Open Sans"/>
          <w:color w:val="666666"/>
          <w:sz w:val="24"/>
          <w:szCs w:val="24"/>
        </w:rPr>
      </w:pPr>
      <w:r w:rsidRPr="00B9368C">
        <w:rPr>
          <w:rFonts w:eastAsia="Times New Roman" w:cs="Open Sans"/>
          <w:color w:val="666666"/>
          <w:sz w:val="24"/>
          <w:szCs w:val="24"/>
        </w:rPr>
        <w:t>I</w:t>
      </w:r>
      <w:r w:rsidRPr="00944DF2">
        <w:rPr>
          <w:rFonts w:eastAsia="Times New Roman" w:cs="Open Sans"/>
          <w:color w:val="666666"/>
          <w:sz w:val="24"/>
          <w:szCs w:val="24"/>
        </w:rPr>
        <w:t>n order to encourage students to reflect and de</w:t>
      </w:r>
      <w:r w:rsidR="00B9368C">
        <w:rPr>
          <w:rFonts w:eastAsia="Times New Roman" w:cs="Open Sans"/>
          <w:color w:val="666666"/>
          <w:sz w:val="24"/>
          <w:szCs w:val="24"/>
        </w:rPr>
        <w:t xml:space="preserve">velop </w:t>
      </w:r>
      <w:proofErr w:type="spellStart"/>
      <w:r w:rsidR="00B9368C">
        <w:rPr>
          <w:rFonts w:eastAsia="Times New Roman" w:cs="Open Sans"/>
          <w:color w:val="666666"/>
          <w:sz w:val="24"/>
          <w:szCs w:val="24"/>
        </w:rPr>
        <w:t>metacognative</w:t>
      </w:r>
      <w:proofErr w:type="spellEnd"/>
      <w:r w:rsidR="00B9368C">
        <w:rPr>
          <w:rFonts w:eastAsia="Times New Roman" w:cs="Open Sans"/>
          <w:color w:val="666666"/>
          <w:sz w:val="24"/>
          <w:szCs w:val="24"/>
        </w:rPr>
        <w:t xml:space="preserve"> awareness, moderators</w:t>
      </w:r>
      <w:r w:rsidRPr="00944DF2">
        <w:rPr>
          <w:rFonts w:eastAsia="Times New Roman" w:cs="Open Sans"/>
          <w:color w:val="666666"/>
          <w:sz w:val="24"/>
          <w:szCs w:val="24"/>
        </w:rPr>
        <w:t xml:space="preserve"> </w:t>
      </w:r>
      <w:r w:rsidR="00B9368C">
        <w:rPr>
          <w:rFonts w:eastAsia="Times New Roman" w:cs="Open Sans"/>
          <w:color w:val="666666"/>
          <w:sz w:val="24"/>
          <w:szCs w:val="24"/>
        </w:rPr>
        <w:t>are</w:t>
      </w:r>
      <w:r w:rsidRPr="00944DF2">
        <w:rPr>
          <w:rFonts w:eastAsia="Times New Roman" w:cs="Open Sans"/>
          <w:color w:val="666666"/>
          <w:sz w:val="24"/>
          <w:szCs w:val="24"/>
        </w:rPr>
        <w:t xml:space="preserve"> asked to summarize the discussions which they are responsible for leading</w:t>
      </w:r>
      <w:r w:rsidR="00B9368C">
        <w:rPr>
          <w:rFonts w:eastAsia="Times New Roman" w:cs="Open Sans"/>
          <w:color w:val="666666"/>
          <w:sz w:val="24"/>
          <w:szCs w:val="24"/>
        </w:rPr>
        <w:t xml:space="preserve"> (By posting a final thread at the end of the week-Sat</w:t>
      </w:r>
      <w:r w:rsidRPr="00944DF2">
        <w:rPr>
          <w:rFonts w:eastAsia="Times New Roman" w:cs="Open Sans"/>
          <w:color w:val="666666"/>
          <w:sz w:val="24"/>
          <w:szCs w:val="24"/>
        </w:rPr>
        <w:t xml:space="preserve">. The following table </w:t>
      </w:r>
      <w:r w:rsidRPr="00B9368C">
        <w:rPr>
          <w:rFonts w:eastAsia="Times New Roman" w:cs="Open Sans"/>
          <w:color w:val="666666"/>
          <w:sz w:val="24"/>
          <w:szCs w:val="24"/>
        </w:rPr>
        <w:t xml:space="preserve">is an example to help trigger your summary. </w:t>
      </w:r>
      <w:r w:rsidRPr="00944DF2">
        <w:rPr>
          <w:rFonts w:eastAsia="Times New Roman" w:cs="Open Sans"/>
          <w:color w:val="666666"/>
          <w:sz w:val="24"/>
          <w:szCs w:val="24"/>
        </w:rPr>
        <w:t xml:space="preserve"> </w:t>
      </w:r>
    </w:p>
    <w:tbl>
      <w:tblPr>
        <w:tblW w:w="10095" w:type="dxa"/>
        <w:shd w:val="clear" w:color="auto" w:fill="FFFFFF"/>
        <w:tblCellMar>
          <w:top w:w="15" w:type="dxa"/>
          <w:left w:w="15" w:type="dxa"/>
          <w:bottom w:w="15" w:type="dxa"/>
          <w:right w:w="15" w:type="dxa"/>
        </w:tblCellMar>
        <w:tblLook w:val="04A0" w:firstRow="1" w:lastRow="0" w:firstColumn="1" w:lastColumn="0" w:noHBand="0" w:noVBand="1"/>
      </w:tblPr>
      <w:tblGrid>
        <w:gridCol w:w="3028"/>
        <w:gridCol w:w="7067"/>
      </w:tblGrid>
      <w:tr w:rsidR="00944DF2" w:rsidRPr="00944DF2" w:rsidTr="00944DF2">
        <w:tc>
          <w:tcPr>
            <w:tcW w:w="1500" w:type="pct"/>
            <w:shd w:val="clear" w:color="auto" w:fill="FFFFFF"/>
            <w:tcMar>
              <w:top w:w="206" w:type="dxa"/>
              <w:left w:w="141" w:type="dxa"/>
              <w:bottom w:w="206" w:type="dxa"/>
              <w:right w:w="141" w:type="dxa"/>
            </w:tcMar>
            <w:vAlign w:val="center"/>
            <w:hideMark/>
          </w:tcPr>
          <w:p w:rsidR="00944DF2" w:rsidRPr="00944DF2" w:rsidRDefault="00944DF2" w:rsidP="00944DF2">
            <w:pPr>
              <w:spacing w:after="225" w:line="240" w:lineRule="auto"/>
              <w:rPr>
                <w:rFonts w:eastAsia="Times New Roman" w:cs="Open Sans"/>
                <w:b/>
                <w:color w:val="666666"/>
                <w:sz w:val="28"/>
                <w:szCs w:val="24"/>
              </w:rPr>
            </w:pPr>
            <w:r w:rsidRPr="00944DF2">
              <w:rPr>
                <w:rFonts w:eastAsia="Times New Roman" w:cs="Open Sans"/>
                <w:b/>
                <w:color w:val="666666"/>
                <w:sz w:val="28"/>
                <w:szCs w:val="24"/>
              </w:rPr>
              <w:t>PHASE</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225" w:line="240" w:lineRule="auto"/>
              <w:rPr>
                <w:rFonts w:eastAsia="Times New Roman" w:cs="Open Sans"/>
                <w:b/>
                <w:color w:val="666666"/>
                <w:sz w:val="28"/>
                <w:szCs w:val="24"/>
              </w:rPr>
            </w:pPr>
            <w:r w:rsidRPr="00944DF2">
              <w:rPr>
                <w:rFonts w:eastAsia="Times New Roman" w:cs="Open Sans"/>
                <w:b/>
                <w:color w:val="666666"/>
                <w:sz w:val="28"/>
                <w:szCs w:val="24"/>
              </w:rPr>
              <w:t>KEY QUESTIONS</w:t>
            </w:r>
          </w:p>
        </w:tc>
      </w:tr>
      <w:tr w:rsidR="00944DF2" w:rsidRPr="00944DF2" w:rsidTr="00944DF2">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B9368C">
              <w:rPr>
                <w:rFonts w:eastAsia="Times New Roman" w:cs="Open Sans"/>
                <w:b/>
                <w:bCs/>
                <w:color w:val="666666"/>
                <w:sz w:val="24"/>
                <w:szCs w:val="24"/>
                <w:bdr w:val="none" w:sz="0" w:space="0" w:color="auto" w:frame="1"/>
              </w:rPr>
              <w:t>Triggering Events</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944DF2">
              <w:rPr>
                <w:rFonts w:eastAsia="Times New Roman" w:cs="Open Sans"/>
                <w:color w:val="666666"/>
                <w:sz w:val="24"/>
                <w:szCs w:val="24"/>
              </w:rPr>
              <w:t>What were the key questions or issues identified in the discussion?</w:t>
            </w:r>
          </w:p>
        </w:tc>
      </w:tr>
      <w:tr w:rsidR="00944DF2" w:rsidRPr="00944DF2" w:rsidTr="00944DF2">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B9368C">
              <w:rPr>
                <w:rFonts w:eastAsia="Times New Roman" w:cs="Open Sans"/>
                <w:b/>
                <w:bCs/>
                <w:color w:val="666666"/>
                <w:sz w:val="24"/>
                <w:szCs w:val="24"/>
                <w:bdr w:val="none" w:sz="0" w:space="0" w:color="auto" w:frame="1"/>
              </w:rPr>
              <w:t>Exploration</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944DF2">
              <w:rPr>
                <w:rFonts w:eastAsia="Times New Roman" w:cs="Open Sans"/>
                <w:color w:val="666666"/>
                <w:sz w:val="24"/>
                <w:szCs w:val="24"/>
              </w:rPr>
              <w:t>What opportunities and challenges were discussed?</w:t>
            </w:r>
          </w:p>
        </w:tc>
      </w:tr>
      <w:tr w:rsidR="00944DF2" w:rsidRPr="00944DF2" w:rsidTr="00944DF2">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B9368C">
              <w:rPr>
                <w:rFonts w:eastAsia="Times New Roman" w:cs="Open Sans"/>
                <w:b/>
                <w:bCs/>
                <w:color w:val="666666"/>
                <w:sz w:val="24"/>
                <w:szCs w:val="24"/>
                <w:bdr w:val="none" w:sz="0" w:space="0" w:color="auto" w:frame="1"/>
              </w:rPr>
              <w:t>Integration</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944DF2">
              <w:rPr>
                <w:rFonts w:eastAsia="Times New Roman" w:cs="Open Sans"/>
                <w:color w:val="666666"/>
                <w:sz w:val="24"/>
                <w:szCs w:val="24"/>
              </w:rPr>
              <w:t>What recommendations and conclusions can you draw from the discussion?</w:t>
            </w:r>
          </w:p>
        </w:tc>
      </w:tr>
      <w:tr w:rsidR="00944DF2" w:rsidRPr="00944DF2" w:rsidTr="00944DF2">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B9368C">
              <w:rPr>
                <w:rFonts w:eastAsia="Times New Roman" w:cs="Open Sans"/>
                <w:b/>
                <w:bCs/>
                <w:color w:val="666666"/>
                <w:sz w:val="24"/>
                <w:szCs w:val="24"/>
                <w:bdr w:val="none" w:sz="0" w:space="0" w:color="auto" w:frame="1"/>
              </w:rPr>
              <w:t>Resolution/application</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B9368C">
            <w:pPr>
              <w:spacing w:after="0" w:line="240" w:lineRule="auto"/>
              <w:rPr>
                <w:rFonts w:eastAsia="Times New Roman" w:cs="Open Sans"/>
                <w:color w:val="666666"/>
                <w:sz w:val="24"/>
                <w:szCs w:val="24"/>
              </w:rPr>
            </w:pPr>
            <w:r w:rsidRPr="00944DF2">
              <w:rPr>
                <w:rFonts w:eastAsia="Times New Roman" w:cs="Open Sans"/>
                <w:color w:val="666666"/>
                <w:sz w:val="24"/>
                <w:szCs w:val="24"/>
              </w:rPr>
              <w:t xml:space="preserve">How can we apply the lessons learned from this discussion to our course assignments </w:t>
            </w:r>
            <w:r w:rsidR="00B9368C" w:rsidRPr="00B9368C">
              <w:rPr>
                <w:rFonts w:eastAsia="Times New Roman" w:cs="Open Sans"/>
                <w:color w:val="666666"/>
                <w:sz w:val="24"/>
                <w:szCs w:val="24"/>
              </w:rPr>
              <w:t>and clinical rotations</w:t>
            </w:r>
            <w:r w:rsidRPr="00944DF2">
              <w:rPr>
                <w:rFonts w:eastAsia="Times New Roman" w:cs="Open Sans"/>
                <w:color w:val="666666"/>
                <w:sz w:val="24"/>
                <w:szCs w:val="24"/>
              </w:rPr>
              <w:t>?</w:t>
            </w:r>
          </w:p>
        </w:tc>
      </w:tr>
      <w:tr w:rsidR="00944DF2" w:rsidRPr="00944DF2" w:rsidTr="00944DF2">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B9368C">
              <w:rPr>
                <w:rFonts w:eastAsia="Times New Roman" w:cs="Open Sans"/>
                <w:b/>
                <w:bCs/>
                <w:color w:val="666666"/>
                <w:sz w:val="24"/>
                <w:szCs w:val="24"/>
                <w:bdr w:val="none" w:sz="0" w:space="0" w:color="auto" w:frame="1"/>
              </w:rPr>
              <w:t>Key resources</w:t>
            </w:r>
          </w:p>
        </w:tc>
        <w:tc>
          <w:tcPr>
            <w:tcW w:w="0" w:type="auto"/>
            <w:shd w:val="clear" w:color="auto" w:fill="FFFFFF"/>
            <w:tcMar>
              <w:top w:w="206" w:type="dxa"/>
              <w:left w:w="141" w:type="dxa"/>
              <w:bottom w:w="206" w:type="dxa"/>
              <w:right w:w="141" w:type="dxa"/>
            </w:tcMar>
            <w:vAlign w:val="center"/>
            <w:hideMark/>
          </w:tcPr>
          <w:p w:rsidR="00944DF2" w:rsidRPr="00944DF2" w:rsidRDefault="00944DF2" w:rsidP="00944DF2">
            <w:pPr>
              <w:spacing w:after="0" w:line="240" w:lineRule="auto"/>
              <w:rPr>
                <w:rFonts w:eastAsia="Times New Roman" w:cs="Open Sans"/>
                <w:color w:val="666666"/>
                <w:sz w:val="24"/>
                <w:szCs w:val="24"/>
              </w:rPr>
            </w:pPr>
            <w:r w:rsidRPr="00944DF2">
              <w:rPr>
                <w:rFonts w:eastAsia="Times New Roman" w:cs="Open Sans"/>
                <w:color w:val="666666"/>
                <w:sz w:val="24"/>
                <w:szCs w:val="24"/>
              </w:rPr>
              <w:t>What can we use to find further information and ideas about this topic (e.g. websites, articles, books)?</w:t>
            </w:r>
          </w:p>
        </w:tc>
      </w:tr>
    </w:tbl>
    <w:p w:rsidR="00944DF2" w:rsidRPr="00B9368C" w:rsidRDefault="00944DF2">
      <w:pPr>
        <w:rPr>
          <w:sz w:val="24"/>
          <w:szCs w:val="24"/>
        </w:rPr>
      </w:pPr>
    </w:p>
    <w:sectPr w:rsidR="00944DF2" w:rsidRPr="00B93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11976"/>
    <w:multiLevelType w:val="multilevel"/>
    <w:tmpl w:val="0AA0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DF2"/>
    <w:rsid w:val="00096B53"/>
    <w:rsid w:val="001148AD"/>
    <w:rsid w:val="001D7237"/>
    <w:rsid w:val="0022502D"/>
    <w:rsid w:val="00270932"/>
    <w:rsid w:val="002933E4"/>
    <w:rsid w:val="00712AAE"/>
    <w:rsid w:val="00721639"/>
    <w:rsid w:val="007953B7"/>
    <w:rsid w:val="007A4EFA"/>
    <w:rsid w:val="008375DB"/>
    <w:rsid w:val="00944DF2"/>
    <w:rsid w:val="00A64834"/>
    <w:rsid w:val="00B44A32"/>
    <w:rsid w:val="00B74096"/>
    <w:rsid w:val="00B9368C"/>
    <w:rsid w:val="00BC4BF7"/>
    <w:rsid w:val="00DF7DD2"/>
    <w:rsid w:val="00E03B4D"/>
    <w:rsid w:val="00E12F29"/>
    <w:rsid w:val="00E31919"/>
    <w:rsid w:val="00F7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44DF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44DF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44D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44DF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44DF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44DF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44D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44D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151623">
      <w:bodyDiv w:val="1"/>
      <w:marLeft w:val="0"/>
      <w:marRight w:val="0"/>
      <w:marTop w:val="0"/>
      <w:marBottom w:val="0"/>
      <w:divBdr>
        <w:top w:val="none" w:sz="0" w:space="0" w:color="auto"/>
        <w:left w:val="none" w:sz="0" w:space="0" w:color="auto"/>
        <w:bottom w:val="none" w:sz="0" w:space="0" w:color="auto"/>
        <w:right w:val="none" w:sz="0" w:space="0" w:color="auto"/>
      </w:divBdr>
    </w:div>
    <w:div w:id="213008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598</Words>
  <Characters>3411</Characters>
  <Application>Microsoft Office Word</Application>
  <DocSecurity>0</DocSecurity>
  <Lines>28</Lines>
  <Paragraphs>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1. Begin the discussion effectively and fairly.</vt:lpstr>
      <vt:lpstr>    2. Keep the discussion moving.</vt:lpstr>
      <vt:lpstr>    3. Summarize and encourage reflection.</vt:lpstr>
      <vt:lpstr>    4. Keep track of time.</vt:lpstr>
      <vt:lpstr>    5. Summarize the discussion.</vt:lpstr>
    </vt:vector>
  </TitlesOfParts>
  <Company>Microsoft</Company>
  <LinksUpToDate>false</LinksUpToDate>
  <CharactersWithSpaces>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MichelleWilson</dc:creator>
  <cp:lastModifiedBy>MichelleWilson</cp:lastModifiedBy>
  <cp:revision>1</cp:revision>
  <dcterms:created xsi:type="dcterms:W3CDTF">2018-09-22T22:58:00Z</dcterms:created>
  <dcterms:modified xsi:type="dcterms:W3CDTF">2018-09-22T23:13:00Z</dcterms:modified>
</cp:coreProperties>
</file>